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34" w:rsidRPr="000E5286" w:rsidRDefault="00BD1764" w:rsidP="00070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Формы </w:t>
      </w:r>
    </w:p>
    <w:p w:rsidR="00BD1764" w:rsidRPr="000E5286" w:rsidRDefault="00BD1764" w:rsidP="00070B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 методы работы с одарёнными детьми в урочной и внеурочной деятельности </w:t>
      </w:r>
    </w:p>
    <w:p w:rsidR="00BD1764" w:rsidRPr="000E5286" w:rsidRDefault="00BD1764" w:rsidP="00D06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</w:t>
      </w:r>
    </w:p>
    <w:p w:rsidR="00BD1764" w:rsidRPr="00D06BC8" w:rsidRDefault="00D06BC8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</w:t>
      </w:r>
      <w:r w:rsidR="00BD1764"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Одаренность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</w:t>
      </w:r>
      <w:proofErr w:type="gram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)р</w:t>
      </w:r>
      <w:proofErr w:type="gram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езультатов в одном или нескольких видах деятельности по сравнению с другими людьми.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Широкомасштабная деятельность по работе с одаренными детьми началась в 1996 году в связи с принятием Федеральной целевой программы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"О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даренные дети".</w:t>
      </w:r>
    </w:p>
    <w:p w:rsidR="00BD1764" w:rsidRPr="00D06BC8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Одаренный ребенок</w:t>
      </w:r>
      <w:r w:rsidR="00D06BC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На сегодняшний день большинство психологов признает, что уровень,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своеобразие и характер развития одаренности -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Одаренные дети обычно обладают отличной памятью, которая базируется на ранней речи и абстрактном мышлении. Их отличает способность классифицировать информацию и опыт, умение широко пользоваться накопленными знаниями.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словарный запас, сопровождающийся сложными синтаксическими конструкциями, умение ставить вопросы чаще всего привлекают внимание окружающих к одаренному ребенку. Маленьки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е"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вундеркинды" с удовольствием читают словари и энциклопедии, придумывают слова, должные, по их мнению, выражать их собственные понятия и воображаемые события, предпочитают игры,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требующие активизации умственных способностей.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Талантливые дети легко справляются с познавательной неопределенностью. При этом трудности не заставляют их отклоняться. Они с удовольствием воспринимают сложные и долгосрочные задания и терпеть не могут, когда им навязывают готовый ответ.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Одаренного ребенка отличает и повышенная концентрация внимания на чем-либо, упорство в достижении результата в сфере, которая ему интересна. К этому нужно прибавить и степень погруженности в задачу.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небольшого жизненного опыта такие дети часто затевают предприятия, с которыми не могут справиться. Им необходимо понимание и некоторое руководство со стороны взрослых, не следует акцентировать внимание на их неудачах, лучше попробовать вместе еще раз.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Одаренным и талантливым детям свойственны следующие черты: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развитое чувство справедливости, проявляющееся очень рано. Личные системы ценностей у одаренных детей очень широки.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 воспринимают общественную несправедливость. Устанавливают высокие требования к себе и к окружающим и живо откликаются на правду, справедливость, гармонию и природу.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могут четко развести реальность и фантазию.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развито чувство юмора. Талантливые люди обожают несообразности, игру слов, "подковырки", часто видят юмор там, где сверстники его не обнаруживают. Юмор может быть спасительной благодатью и здоровым щитом для тонкой психики, нуждающейся в защите от болезненных ударов, наносимых менее восприимчивыми людьми.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Одаренные дети постоянно пытаются решать проблемы, которые им пока "не по зубам". С точки зрения их развития такие попытки полезны.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одаренных детей, как правило - характерны преувеличенные страхи, поскольку они способны вообразить множество опасных последствий.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восприимчивы к неречевым проявлениям чувств окружающими и весьма подвержены молчаливому напряжению, возникшему вокруг них.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исходить из идеи Б.Ф. Ломова о выделении трех функций психики, то модель ключевых компетентностей можно изобразить в виде пирамиды, вершинами которой являются: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интеллектуальная, коммуникативная и информационная компетентности. А поскольку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При этом деятельность педагогов предусматривает: 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личностно-ориентированного педагогического подхода в целях гармонического развития человека как субъекта творческой деятельности;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развивающего и развивающегося образования на основе психолого-педагогических исследований, обеспечивающих раннее выявление и раскрытие творческого потенциала детей повышенного уровня обучаемости; 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факторов психолого-педагогического содействия процессам формирования личности, эффективной реализации познавательных способностей учащихся 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учебно-воспитательный процесс идеи гармонизации всех учебных дисциплин в системе базисного учебного плана, что является условием обеспечения доминирующей роли познавательных мотиваций, активизации всех видов и форм творческой самореализации личности. 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процессом развития интеллектуальных способностей учащихся.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Структурная целостность образовательного процесса основана на взаимозависимости компонентов структурирования: идеи - содержание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бновление содержания обучения, вариативность образовательных программ - определение индивидуальных образовательных траекторий -технологии - методика развивающего обучения и практика - образовательная деятельность - помощь семьи в образовании и воспитании детей.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человека, необходимо рационально, т.е. сообразуясь с его "самостью"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цели, содержание, методы, формы обучения.</w:t>
      </w:r>
      <w:proofErr w:type="gramEnd"/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свидетельствует опыт общеобразовательной школы, т.е. где срабатывает традиционная дидактика, здесь упускается главное; насколько и будет ли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вообще востребовано то, что дается человеку, которого обучают, воспитывают,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Педагогическая система строится на четырех базовых идеях: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осознании </w:t>
      </w:r>
      <w:proofErr w:type="spell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школьника как уникальной, неповторимой личности;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неисчерпаемости возможностей развития каждого ребенка, в том числе его творческих способностей;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приоритете внутренней свободы </w:t>
      </w:r>
      <w:proofErr w:type="gram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внешней как свободы, необходимой для творческого саморазвития;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понимании природы творческого саморазвития как интегральной характеристики "самости",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одаренных детей должно начинаться уже в начальной школе на основе наблюдения,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психологических особенностей, речи,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памяти, логического мышления. Работа с одаренными и способными учащимися, их поиск,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развитие должны стать одним из важнейших аспектов деятельности школы.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Условно можно выделить три категории одаренных детей: 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признаками специальной умственной одаренности - в определенной области науки (подростковый образ).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педагогической деятельности в работе с одаренными детьми: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успешной работы с одаренными учащимися.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постоянное совершенствование методической системы работы с одаренными детьми.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работу с одаренными учащимися в первую очередь учителей, обладающих определенными качествами: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</w:t>
      </w:r>
      <w:proofErr w:type="spell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недирективным</w:t>
      </w:r>
      <w:proofErr w:type="spell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верит в собственную компетентность и возможность решать возникающие проблемы. Он готов нести ответственность за принимаемые решения, и одновременно уверен в своей человеческой привлекательности и состоятельности;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стремится к интеллектуальному самосовершенствованию, охотно работает над пополнением собственных знаний, готов учиться у других, заниматься самообразованием и саморазвитием.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должен быть: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</w:t>
      </w:r>
      <w:proofErr w:type="gram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делом;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</w:t>
      </w:r>
      <w:proofErr w:type="gramEnd"/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экспериментальной, научной и творческой деятельности;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 грамотным;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интеллектуальным, нравственным и эрудированным;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проводником передовых педагогических технологий;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психологом, воспитателем и умелым организатором учебно-воспитательного процесса;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знатоком во всех областях человеческой жизни.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с одаренными учащимися: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мастерские;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 по параллелям классов с сильными учащимися;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факультативы;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 по интересам;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исследовательской деятельностью;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 "Искатель"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интеллектуальный марафон;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научно-практические конференции;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олимпиадах;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индивидуальным планам;</w:t>
      </w:r>
    </w:p>
    <w:p w:rsidR="00BD1764" w:rsidRPr="000E5286" w:rsidRDefault="000E5286" w:rsidP="000E52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176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другими школами, ВУЗами.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проблемы развития одаренных детей.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Выявление одаренных детей и развитие их способностей является одной из задач цивилизованного общества. Эта задача довольно сложна в ее практической реализации, так как найти одаренного человека, а тем более воспитать в соответствии с его индивидуальными особенностями достаточно трудно. Можно выделить две целевые установки процесса развития талантливых детей.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Первая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возможности наиболее полной реализации способностей и склонностей одаренного ребенка. Чтобы достичь этой цели,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провести целый ряд мероприятий,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начальных условий деятельности. К ним можно отнести: вычленение критериев одаренности, выявление детей по данным критериям, изучение их интересов и начального уровня развития. Дальнейшая работа с талантливыми учащимися будет включать в себя разработку теоретической основы и практических планов коллективных, групповых и индивидуальных занятий, а также действия по анализу и систематизации педагогической деятельности.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Вторая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уравновешенного интеллигентного представителя общества, который сможет реализовать свой потенциал исходя из его интересов. Данная цель предполагает изучение и развитие индивидуальных личностных качеств ребенка, а также создание определенных физических и психологических условий для его развития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действия могут создать благоприятную обстановку для формирования личности с заранее планируемыми качествами.</w:t>
      </w:r>
      <w:r w:rsidR="00070B34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первая установка по некоторым положениям противоречит настоящей, их нельзя разделять или выделять одну за счет другой - они имеют равное значение для развития одаренного человека.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программы развития одаренных детей необходимо строить исходя из того, что обе эти задачи должны решаться одновременно. На построение таких программ оказывают влияние не только общие требования педагогики и психологии,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личность, характер ребенка, то есть они в значительной степени должны носить индивидуальный характер.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Одаренность - сложное явление, она имеет свои положительные и отрицательные последствия. К положительным проявлениям одаренности можно отнести хорошие вербальные способности,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постоянство, независимость, творческие способности, разнообразие интересов, чувство ценности, хорошую память, настойчивость,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абстрактность мышления и т.д. К отрицательным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ндивидуализм, различную скорость мышления и письма, нестабильность интересов, проявление диктаторства, повышенную требовательность и нетерпимость.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неоднозначность взглядов на одаренность и ее проявления, а также тот факт, что одно и то же слово определяет различные понятия в быту и науке, затруднительно дать всеобъемлющее и точное определения этого явления.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одаренности зависит от множества факторов, поэтому необходимо использовать все возможные источники информации о ребенке. Только после сопоставления информации, полученной из различных источников, можно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делать какие-либо выводы. В стандартных жизненных ситуациях в качестве источников можно использовать рассказы, замечания и суждения преподавателей,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родителей, сверстников и друзей, а также результаты различных тестов.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Одаренного ребенка стараются воспитать и обучить таким образом, чтобы он представлял интересы воспитавшего его общества. Но именно талантливые дети могут доставить наибольшие проблемы при обучении. Прежде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связано с их опережающим развитием и нетрадиционными взглядами на окружающий мир. Довольно часто одаренные дети не хотят подчиняться общим требованиям в школе: не выполняют домашних заданий, не хотят изучать поэтапно то, что им уже известно, и т.д. Наравне с этой проблемой существует и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рано развившиеся дети думают значительно быстрее, чем пишут. Это приводит к тому, что их работы плохо оформлены,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неаккуратны, выглядят незавершенными. В некоторых случаях это может привести к полному отказу ребенка от фиксации своих мыслей.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случаи единичны, чаще встречается нестабильность интересов, что приводит к ситуации, когда ребенок не знает, кем хочет стать в будущем. Обычно одаренные дети проявляют повышенную требовательность к себе и другим,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нетерпимость к нарушителям собственных канонов.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особенности поведения и сознания позволяют одаренному ребенку отказаться от кумиров и авторитетов, что, с одной стороны,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затрудняет процесс обучения, с другой - помогает сформировать свой собственный стиль. На ранних стадиях работы с одаренными детьми можно наблюдать и другую неприятную особенность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оверхностность знаний. Это объясняется множественностью интересов ребенка, его желанием заниматься всем, к чему возникает интерес.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сказать и о том, что одаренные дети доставляют неудобства не только другим, но,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зачастую, и себе самим. Наиболее ярко это проявляется в общении, то есть возникают проблемы межличностной коммуникации одаренных детей. Беря на себя роль организатора,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в раннем возрасте, они, тем самым,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вызывают недовольство со стороны остальных участников общения или игры. Это недовольство тем сильнее, чем меньше понимание неординарности человека, взявшего власть в свои руки. Позже одаренные дети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склонны к командованию,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другими, становятся более жесткими и нетерпимыми.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факт можно рассматривать с различных точек зрения: если талантливый ребенок приложит максимум усилий к привлечению внимания к своей личности, то он будет иметь высокий авторитет и уважение группы, в которой развивается; и,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напротив, невостребованные управленческие таланты приводят к тому, что человек отвергается коллективом. В первом случае создается благоприятная психологическая обстановка для дальнейшего развития личности, во втором </w:t>
      </w:r>
      <w:proofErr w:type="gram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онфликты могут привести к полной потере инт</w:t>
      </w:r>
      <w:r w:rsidR="006527B7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ереса к дальнейшему развитию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1764" w:rsidRPr="000E5286" w:rsidRDefault="00BD1764" w:rsidP="00070B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Вышеперечисленные факты приводят к выводу о том,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ситуаций.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Важно отметить,</w:t>
      </w:r>
      <w:r w:rsidR="001877AC"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spellStart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E5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таланта может привести к печальным последствиям - обожествлению самого себя и унижению других, а также к отказу от дальнейшего самосовершенствования.</w:t>
      </w:r>
    </w:p>
    <w:p w:rsidR="00A80E1C" w:rsidRPr="000E5286" w:rsidRDefault="00A80E1C" w:rsidP="00070B34">
      <w:pPr>
        <w:spacing w:after="0"/>
        <w:jc w:val="both"/>
        <w:rPr>
          <w:sz w:val="28"/>
          <w:szCs w:val="28"/>
        </w:rPr>
      </w:pPr>
    </w:p>
    <w:sectPr w:rsidR="00A80E1C" w:rsidRPr="000E5286" w:rsidSect="000E52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E16D9"/>
    <w:multiLevelType w:val="multilevel"/>
    <w:tmpl w:val="78C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625CC"/>
    <w:multiLevelType w:val="multilevel"/>
    <w:tmpl w:val="53D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56123"/>
    <w:multiLevelType w:val="multilevel"/>
    <w:tmpl w:val="6D36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271EE"/>
    <w:multiLevelType w:val="multilevel"/>
    <w:tmpl w:val="1F4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B259E"/>
    <w:multiLevelType w:val="multilevel"/>
    <w:tmpl w:val="94A0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D6B07"/>
    <w:multiLevelType w:val="multilevel"/>
    <w:tmpl w:val="7F1A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60711B"/>
    <w:multiLevelType w:val="multilevel"/>
    <w:tmpl w:val="CB96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64E05"/>
    <w:multiLevelType w:val="multilevel"/>
    <w:tmpl w:val="D8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764"/>
    <w:rsid w:val="00001194"/>
    <w:rsid w:val="00005D66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0B34"/>
    <w:rsid w:val="00072027"/>
    <w:rsid w:val="000833AB"/>
    <w:rsid w:val="00083B57"/>
    <w:rsid w:val="00086EE9"/>
    <w:rsid w:val="000925F0"/>
    <w:rsid w:val="0009452F"/>
    <w:rsid w:val="00095897"/>
    <w:rsid w:val="00097021"/>
    <w:rsid w:val="000A014D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0E5286"/>
    <w:rsid w:val="001012C8"/>
    <w:rsid w:val="001015B8"/>
    <w:rsid w:val="001042A5"/>
    <w:rsid w:val="00107214"/>
    <w:rsid w:val="001119A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51D6"/>
    <w:rsid w:val="0016762B"/>
    <w:rsid w:val="00172669"/>
    <w:rsid w:val="00174B86"/>
    <w:rsid w:val="001764EF"/>
    <w:rsid w:val="00181150"/>
    <w:rsid w:val="0018140F"/>
    <w:rsid w:val="00183A8F"/>
    <w:rsid w:val="001877AC"/>
    <w:rsid w:val="001954B9"/>
    <w:rsid w:val="00195ADE"/>
    <w:rsid w:val="001A0553"/>
    <w:rsid w:val="001A45C1"/>
    <w:rsid w:val="001A6BD3"/>
    <w:rsid w:val="001B369C"/>
    <w:rsid w:val="001B5718"/>
    <w:rsid w:val="001B6BD7"/>
    <w:rsid w:val="001C32BD"/>
    <w:rsid w:val="001C665E"/>
    <w:rsid w:val="001C71CE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97D"/>
    <w:rsid w:val="001F4FCA"/>
    <w:rsid w:val="00201A22"/>
    <w:rsid w:val="00202999"/>
    <w:rsid w:val="0020477A"/>
    <w:rsid w:val="002059FE"/>
    <w:rsid w:val="00212501"/>
    <w:rsid w:val="00215328"/>
    <w:rsid w:val="00220C7E"/>
    <w:rsid w:val="00224B21"/>
    <w:rsid w:val="0022572C"/>
    <w:rsid w:val="0023180A"/>
    <w:rsid w:val="00242415"/>
    <w:rsid w:val="0024675A"/>
    <w:rsid w:val="00246C52"/>
    <w:rsid w:val="00251AB0"/>
    <w:rsid w:val="00253891"/>
    <w:rsid w:val="002604A5"/>
    <w:rsid w:val="002769FF"/>
    <w:rsid w:val="002813BA"/>
    <w:rsid w:val="002862D7"/>
    <w:rsid w:val="002959F1"/>
    <w:rsid w:val="002A001E"/>
    <w:rsid w:val="002A57BD"/>
    <w:rsid w:val="002A58F4"/>
    <w:rsid w:val="002B0B21"/>
    <w:rsid w:val="002B276C"/>
    <w:rsid w:val="002B4FA7"/>
    <w:rsid w:val="002B615C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E48"/>
    <w:rsid w:val="00395BFF"/>
    <w:rsid w:val="00396F74"/>
    <w:rsid w:val="003977A4"/>
    <w:rsid w:val="00397C73"/>
    <w:rsid w:val="003A4300"/>
    <w:rsid w:val="003B429D"/>
    <w:rsid w:val="003C31AB"/>
    <w:rsid w:val="003D072B"/>
    <w:rsid w:val="003E333D"/>
    <w:rsid w:val="003E3CD8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42C0A"/>
    <w:rsid w:val="00447674"/>
    <w:rsid w:val="00451C6E"/>
    <w:rsid w:val="00451F07"/>
    <w:rsid w:val="004563C3"/>
    <w:rsid w:val="0046553B"/>
    <w:rsid w:val="00465A97"/>
    <w:rsid w:val="00466CAD"/>
    <w:rsid w:val="00472366"/>
    <w:rsid w:val="00472D45"/>
    <w:rsid w:val="00477107"/>
    <w:rsid w:val="0048317B"/>
    <w:rsid w:val="00483B66"/>
    <w:rsid w:val="0048564A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7D2"/>
    <w:rsid w:val="004F782D"/>
    <w:rsid w:val="004F7C61"/>
    <w:rsid w:val="00503EC1"/>
    <w:rsid w:val="00504C33"/>
    <w:rsid w:val="00511602"/>
    <w:rsid w:val="005169EA"/>
    <w:rsid w:val="00532189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4FDB"/>
    <w:rsid w:val="00586853"/>
    <w:rsid w:val="00593E2E"/>
    <w:rsid w:val="005954A2"/>
    <w:rsid w:val="005A6A3D"/>
    <w:rsid w:val="005B1FA8"/>
    <w:rsid w:val="005B518E"/>
    <w:rsid w:val="005C0D21"/>
    <w:rsid w:val="005C6AB0"/>
    <w:rsid w:val="005D1FD8"/>
    <w:rsid w:val="005D3416"/>
    <w:rsid w:val="005D77C4"/>
    <w:rsid w:val="005E4F59"/>
    <w:rsid w:val="00604756"/>
    <w:rsid w:val="006055BF"/>
    <w:rsid w:val="00606F49"/>
    <w:rsid w:val="006174E5"/>
    <w:rsid w:val="006204AD"/>
    <w:rsid w:val="00623866"/>
    <w:rsid w:val="00631C76"/>
    <w:rsid w:val="006324F9"/>
    <w:rsid w:val="0063457E"/>
    <w:rsid w:val="006471FD"/>
    <w:rsid w:val="006508A4"/>
    <w:rsid w:val="00651CA2"/>
    <w:rsid w:val="006527B7"/>
    <w:rsid w:val="00662730"/>
    <w:rsid w:val="006652BD"/>
    <w:rsid w:val="0067279D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6ECC"/>
    <w:rsid w:val="00790BB7"/>
    <w:rsid w:val="00795D0D"/>
    <w:rsid w:val="00796E61"/>
    <w:rsid w:val="00796FFC"/>
    <w:rsid w:val="00797052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4ABF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F42"/>
    <w:rsid w:val="0082701F"/>
    <w:rsid w:val="008275C4"/>
    <w:rsid w:val="008339FC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E0BEA"/>
    <w:rsid w:val="008F65D9"/>
    <w:rsid w:val="00902927"/>
    <w:rsid w:val="0090339F"/>
    <w:rsid w:val="00907271"/>
    <w:rsid w:val="00907D10"/>
    <w:rsid w:val="0092513D"/>
    <w:rsid w:val="00926152"/>
    <w:rsid w:val="00935986"/>
    <w:rsid w:val="009401C3"/>
    <w:rsid w:val="00940F96"/>
    <w:rsid w:val="0094429C"/>
    <w:rsid w:val="00950A63"/>
    <w:rsid w:val="00952165"/>
    <w:rsid w:val="009565C1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5658"/>
    <w:rsid w:val="009961EA"/>
    <w:rsid w:val="00996F98"/>
    <w:rsid w:val="009A72F7"/>
    <w:rsid w:val="009A7D24"/>
    <w:rsid w:val="009B0141"/>
    <w:rsid w:val="009B160C"/>
    <w:rsid w:val="009B4D76"/>
    <w:rsid w:val="009C0EAB"/>
    <w:rsid w:val="009D3A35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94FFE"/>
    <w:rsid w:val="00A951C2"/>
    <w:rsid w:val="00AA3112"/>
    <w:rsid w:val="00AA3A02"/>
    <w:rsid w:val="00AB1383"/>
    <w:rsid w:val="00AB4148"/>
    <w:rsid w:val="00AB65C2"/>
    <w:rsid w:val="00AB70AE"/>
    <w:rsid w:val="00AC2060"/>
    <w:rsid w:val="00AC7F5B"/>
    <w:rsid w:val="00AE14C5"/>
    <w:rsid w:val="00AE1B6E"/>
    <w:rsid w:val="00AE23B6"/>
    <w:rsid w:val="00AE3224"/>
    <w:rsid w:val="00AE7CB4"/>
    <w:rsid w:val="00AF2E96"/>
    <w:rsid w:val="00AF7A9E"/>
    <w:rsid w:val="00B03AEE"/>
    <w:rsid w:val="00B04398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722CC"/>
    <w:rsid w:val="00B81A1C"/>
    <w:rsid w:val="00B86840"/>
    <w:rsid w:val="00B9478D"/>
    <w:rsid w:val="00BA5EF9"/>
    <w:rsid w:val="00BB2421"/>
    <w:rsid w:val="00BB2B84"/>
    <w:rsid w:val="00BC30AB"/>
    <w:rsid w:val="00BC37AB"/>
    <w:rsid w:val="00BC45F3"/>
    <w:rsid w:val="00BD0580"/>
    <w:rsid w:val="00BD1764"/>
    <w:rsid w:val="00C02318"/>
    <w:rsid w:val="00C03B70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2E22"/>
    <w:rsid w:val="00C93F8D"/>
    <w:rsid w:val="00C95B69"/>
    <w:rsid w:val="00CB4D10"/>
    <w:rsid w:val="00CC191D"/>
    <w:rsid w:val="00CC3574"/>
    <w:rsid w:val="00CC3A8D"/>
    <w:rsid w:val="00CC4149"/>
    <w:rsid w:val="00CD745D"/>
    <w:rsid w:val="00CD7544"/>
    <w:rsid w:val="00CD7EDE"/>
    <w:rsid w:val="00CE6EA2"/>
    <w:rsid w:val="00CF7044"/>
    <w:rsid w:val="00D04C47"/>
    <w:rsid w:val="00D06BC8"/>
    <w:rsid w:val="00D102FD"/>
    <w:rsid w:val="00D12F7D"/>
    <w:rsid w:val="00D14874"/>
    <w:rsid w:val="00D21D32"/>
    <w:rsid w:val="00D221BD"/>
    <w:rsid w:val="00D22542"/>
    <w:rsid w:val="00D27623"/>
    <w:rsid w:val="00D333B3"/>
    <w:rsid w:val="00D34D2E"/>
    <w:rsid w:val="00D35448"/>
    <w:rsid w:val="00D40B5A"/>
    <w:rsid w:val="00D440D4"/>
    <w:rsid w:val="00D47BC3"/>
    <w:rsid w:val="00D47DF5"/>
    <w:rsid w:val="00D706EB"/>
    <w:rsid w:val="00D71C7A"/>
    <w:rsid w:val="00D808B5"/>
    <w:rsid w:val="00D8230B"/>
    <w:rsid w:val="00D83220"/>
    <w:rsid w:val="00D94E61"/>
    <w:rsid w:val="00D95339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8E9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FD5"/>
    <w:rsid w:val="00F2765F"/>
    <w:rsid w:val="00F315B7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4CA4"/>
    <w:rsid w:val="00F919AF"/>
    <w:rsid w:val="00FA2448"/>
    <w:rsid w:val="00FA2D21"/>
    <w:rsid w:val="00FB0BBA"/>
    <w:rsid w:val="00FB6BB8"/>
    <w:rsid w:val="00FC346E"/>
    <w:rsid w:val="00FC39E0"/>
    <w:rsid w:val="00FD3E4F"/>
    <w:rsid w:val="00FD64DE"/>
    <w:rsid w:val="00FE5E39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paragraph" w:styleId="1">
    <w:name w:val="heading 1"/>
    <w:basedOn w:val="a"/>
    <w:link w:val="10"/>
    <w:uiPriority w:val="9"/>
    <w:qFormat/>
    <w:rsid w:val="00BD1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7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764"/>
    <w:rPr>
      <w:color w:val="0000FF"/>
      <w:u w:val="single"/>
    </w:rPr>
  </w:style>
  <w:style w:type="character" w:styleId="a5">
    <w:name w:val="Emphasis"/>
    <w:basedOn w:val="a0"/>
    <w:uiPriority w:val="20"/>
    <w:qFormat/>
    <w:rsid w:val="00BD1764"/>
    <w:rPr>
      <w:i/>
      <w:iCs/>
    </w:rPr>
  </w:style>
  <w:style w:type="character" w:styleId="a6">
    <w:name w:val="Strong"/>
    <w:basedOn w:val="a0"/>
    <w:uiPriority w:val="22"/>
    <w:qFormat/>
    <w:rsid w:val="00BD17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2368</Words>
  <Characters>13502</Characters>
  <Application>Microsoft Office Word</Application>
  <DocSecurity>0</DocSecurity>
  <Lines>112</Lines>
  <Paragraphs>31</Paragraphs>
  <ScaleCrop>false</ScaleCrop>
  <Company>Microsoft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Директор</cp:lastModifiedBy>
  <cp:revision>9</cp:revision>
  <dcterms:created xsi:type="dcterms:W3CDTF">2012-08-29T14:47:00Z</dcterms:created>
  <dcterms:modified xsi:type="dcterms:W3CDTF">2017-11-20T07:55:00Z</dcterms:modified>
</cp:coreProperties>
</file>